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Prohlašuji, že osobě ………………………………………………………………………… (rodné číslo: ………………………………………………) ošetřující lékař nenařídil změnu režimu, uvedená osoba nejeví známky akutního onemocnění (průjem, zvýšená teplota atd.), neprojevují se u ní a v posledních dvou týdnech neprojevily příznaky virového infekčního onemocnění (horečka, kašel, dušnost, bolest v krku, bolest svalů, náhlá ztráta chuti a čichu apod.) a hygienik ani ošetřující lékař jí nenařídili karanténní opatření. Není mi též známo, že by v posledních dvou týdnech přišla tato osoba do styku s osobami, které onemocněly přenosnou nemocí (včetně infekce covid-19) nebo byly podezřelé z nákazy či jim bylo nařízeno karanténní opatření.</w:t>
      </w:r>
    </w:p>
    <w:p w:rsidR="00000000" w:rsidDel="00000000" w:rsidP="00000000" w:rsidRDefault="00000000" w:rsidRPr="00000000" w14:paraId="00000003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Prohlašuji, že jsem byl(a) seznámen(a) s vymezením osob s rizikovými faktory (viz níže) a s doporučením, abych zvážil(a) tyto rizikové faktory při rozhodování o účasti na táboře.</w:t>
      </w:r>
    </w:p>
    <w:p w:rsidR="00000000" w:rsidDel="00000000" w:rsidP="00000000" w:rsidRDefault="00000000" w:rsidRPr="00000000" w14:paraId="00000004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Prohlašuji, že uvedená osoba ve 14 dnech před odjezdem na tábor     nepobývala   /   pobývala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 (nehodící se škrtněte) v zahraničí </w:t>
        <w:br w:type="textWrapping"/>
        <w:t xml:space="preserve">(pokud ano, uveďte, kde v zahraničí pobývala: …………………………………………………………………).</w:t>
      </w:r>
    </w:p>
    <w:p w:rsidR="00000000" w:rsidDel="00000000" w:rsidP="00000000" w:rsidRDefault="00000000" w:rsidRPr="00000000" w14:paraId="00000005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Uvedená osoba je schopna se zúčastnit skautského tábora v termínu ………………………………………………………</w:t>
      </w:r>
    </w:p>
    <w:p w:rsidR="00000000" w:rsidDel="00000000" w:rsidP="00000000" w:rsidRDefault="00000000" w:rsidRPr="00000000" w14:paraId="00000006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Beru na vědomí, že v případě výskytu infekce nemoci covid-19 na táboře, může být tábor zcela či pro uvedenou osobu ukončen. Pak jsem povinen zajistit, osobně či pověřenou osobou, odvoz výše uvedeného účastníka z tábora domů a následně se řídit pokyny hygienika a ošetřujícího lékaře. V případě ukončeného tábora si jsem vědom(a), že nemohu očekávat vrácení celého táborového poplatku, ale maximálně dosud nevynaložené části (což s ohledem na fixní náklady tábora nemusí odpovídat poměrné části za nerealizované dny).</w:t>
      </w:r>
    </w:p>
    <w:p w:rsidR="00000000" w:rsidDel="00000000" w:rsidP="00000000" w:rsidRDefault="00000000" w:rsidRPr="00000000" w14:paraId="00000007">
      <w:pPr>
        <w:spacing w:line="312" w:lineRule="auto"/>
        <w:rPr/>
      </w:pPr>
      <w:r w:rsidDel="00000000" w:rsidR="00000000" w:rsidRPr="00000000">
        <w:rPr>
          <w:rtl w:val="0"/>
        </w:rPr>
        <w:t xml:space="preserve">V případě, že dojde k výskytu infekčního onemocnění u výše uvedené osoby do 14 dní po návratu z tábora, jsem povinen tuto skutečnost oznámit krajské hygienické stanici, na jejímž území se tábor konal.</w:t>
      </w:r>
    </w:p>
    <w:p w:rsidR="00000000" w:rsidDel="00000000" w:rsidP="00000000" w:rsidRDefault="00000000" w:rsidRPr="00000000" w14:paraId="00000008">
      <w:pPr>
        <w:spacing w:line="312" w:lineRule="auto"/>
        <w:rPr/>
      </w:pPr>
      <w:r w:rsidDel="00000000" w:rsidR="00000000" w:rsidRPr="00000000">
        <w:rPr>
          <w:rtl w:val="0"/>
        </w:rPr>
        <w:t xml:space="preserve">Dále prohlašuji, že jsem zkontroloval(a), zda dítě nemá vši a jsem si vědom(a), že pokud vedoucí najde ve vlasech dítěte vši nebo hnidy, bude mou povinností si dítě z tábora odvézt a vrátit je odvšivené.</w:t>
      </w:r>
    </w:p>
    <w:p w:rsidR="00000000" w:rsidDel="00000000" w:rsidP="00000000" w:rsidRDefault="00000000" w:rsidRPr="00000000" w14:paraId="00000009">
      <w:pPr>
        <w:spacing w:line="312" w:lineRule="auto"/>
        <w:rPr/>
      </w:pPr>
      <w:r w:rsidDel="00000000" w:rsidR="00000000" w:rsidRPr="00000000">
        <w:rPr>
          <w:rtl w:val="0"/>
        </w:rPr>
        <w:t xml:space="preserve">Dále prohlašuji, že souhlasím s tím, aby mé dítě, v případě akutního ohrožení zdraví, bylo zdravotnicky ošetřeno, případně transportováno do zdravotnického zařízení za účelem následné péče. O této skutečnosti chci být neprodleně informován z důvodů následného řešení stavu dítěte (souhlas s hospitalizací aj.).</w:t>
      </w:r>
    </w:p>
    <w:p w:rsidR="00000000" w:rsidDel="00000000" w:rsidP="00000000" w:rsidRDefault="00000000" w:rsidRPr="00000000" w14:paraId="0000000A">
      <w:pPr>
        <w:spacing w:line="312" w:lineRule="auto"/>
        <w:rPr/>
      </w:pPr>
      <w:r w:rsidDel="00000000" w:rsidR="00000000" w:rsidRPr="00000000">
        <w:rPr>
          <w:rtl w:val="0"/>
        </w:rPr>
        <w:t xml:space="preserve">Zdravotník nemá plnou moc souhlasit s jakýmkoliv dalším lékařským postupem v případném zdravotnickém zařízení.</w:t>
      </w:r>
    </w:p>
    <w:p w:rsidR="00000000" w:rsidDel="00000000" w:rsidP="00000000" w:rsidRDefault="00000000" w:rsidRPr="00000000" w14:paraId="0000000B">
      <w:pPr>
        <w:spacing w:line="312" w:lineRule="auto"/>
        <w:rPr/>
      </w:pPr>
      <w:r w:rsidDel="00000000" w:rsidR="00000000" w:rsidRPr="00000000">
        <w:rPr>
          <w:rtl w:val="0"/>
        </w:rPr>
        <w:t xml:space="preserve">Souhlasím s poskytováním informací o zdravotním stavu mého nezletilého dítěte ve smyslu ustanovení § 31 zákona č. 372/2011 Sb. o zdravotních službách, ve znění pozdějších předpisů (dále jen „zákon o zdravotních službách“)</w:t>
        <w:br w:type="textWrapping"/>
        <w:t xml:space="preserve">slečně Tereze Pelikánové (vůdce tábora), nar. 25.9.1993, bytem Karlštejnská 70, Tachlovice 25217,</w:t>
        <w:br w:type="textWrapping"/>
        <w:t xml:space="preserve">slečně Markétě Pelikánové (zástupce vůdce), nar. 14.11.1995, bytem Karlštejnská 70, Tachlovice 25217,</w:t>
        <w:br w:type="textWrapping"/>
        <w:t xml:space="preserve">a panu Petrovi Hrebeňovi (zdravotník tábora), nar. 27.3.1985, bytem Mořina 119, Mořina 26717.</w:t>
      </w:r>
    </w:p>
    <w:p w:rsidR="00000000" w:rsidDel="00000000" w:rsidP="00000000" w:rsidRDefault="00000000" w:rsidRPr="00000000" w14:paraId="0000000C">
      <w:pPr>
        <w:spacing w:line="312" w:lineRule="auto"/>
        <w:rPr/>
      </w:pPr>
      <w:r w:rsidDel="00000000" w:rsidR="00000000" w:rsidRPr="00000000">
        <w:rPr>
          <w:rtl w:val="0"/>
        </w:rPr>
        <w:t xml:space="preserve">Tento souhlas uděluji na dobu neurčitou, mohu jej však kdykoliv odvolat.</w:t>
      </w:r>
    </w:p>
    <w:p w:rsidR="00000000" w:rsidDel="00000000" w:rsidP="00000000" w:rsidRDefault="00000000" w:rsidRPr="00000000" w14:paraId="0000000D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8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84" w:lineRule="auto"/>
        <w:rPr/>
      </w:pPr>
      <w:r w:rsidDel="00000000" w:rsidR="00000000" w:rsidRPr="00000000">
        <w:rPr>
          <w:rtl w:val="0"/>
        </w:rPr>
        <w:t xml:space="preserve">Kontakt, funkční v době konání tábora, pro případ nutnosti bezodkladného návratu účastníka domů:</w:t>
        <w:br w:type="textWrapping"/>
        <w:t xml:space="preserve">jméno a příjmení: …………………………………………………………………………… telefon: 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Jsem si vědom(a) právních důsledků, které by mne postihly, kdyby toto moje prohlášení bylo nepravdivé.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Souhlasím   /  nesouhlasím (nehodící se škrtněte) s přepravou mého dítěte autem vedoucích (např. při úrazu).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/>
        <w:sectPr>
          <w:headerReference r:id="rId6" w:type="default"/>
          <w:pgSz w:h="16838" w:w="11906" w:orient="portrait"/>
          <w:pgMar w:bottom="851" w:top="1418" w:left="851" w:right="851" w:header="426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480" w:lineRule="auto"/>
        <w:rPr/>
      </w:pPr>
      <w:r w:rsidDel="00000000" w:rsidR="00000000" w:rsidRPr="00000000">
        <w:rPr>
          <w:rtl w:val="0"/>
        </w:rPr>
        <w:t xml:space="preserve">V …………………………………   </w:t>
      </w:r>
    </w:p>
    <w:p w:rsidR="00000000" w:rsidDel="00000000" w:rsidP="00000000" w:rsidRDefault="00000000" w:rsidRPr="00000000" w14:paraId="00000017">
      <w:pPr>
        <w:spacing w:before="360" w:lineRule="auto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dne ………………………………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(ne dříve než 1 den před odjezdem)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i w:val="1"/>
          <w:sz w:val="20"/>
          <w:szCs w:val="20"/>
        </w:rPr>
        <w:sectPr>
          <w:type w:val="continuous"/>
          <w:pgSz w:h="16838" w:w="11906" w:orient="portrait"/>
          <w:pgMar w:bottom="851" w:top="426" w:left="851" w:right="851" w:header="709" w:footer="709"/>
          <w:cols w:equalWidth="0" w:num="2">
            <w:col w:space="708" w:w="4748"/>
            <w:col w:space="0" w:w="4748"/>
          </w:cols>
        </w:sectPr>
      </w:pPr>
      <w:r w:rsidDel="00000000" w:rsidR="00000000" w:rsidRPr="00000000">
        <w:rPr>
          <w:rtl w:val="0"/>
        </w:rPr>
        <w:t xml:space="preserve">………………………………………………………………………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(podpis zákonného zástupce účastníka, nebo podpis </w:t>
        <w:br w:type="textWrapping"/>
        <w:t xml:space="preserve">dospělého účastníka, ze dne odjezdu na tábor)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000000" w:space="3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Ministerstvo zdravotnictví stanovilo následující rizikové faktory: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Věk nad 65 let s přidruženými chronickými chorobami.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Chronické onemocnění plic (zahrnuje i středně závažné a závažné astma bronchiale) s dlouhodobou systémovou farmakologickou léčbou.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Onemocnění srdce a/nebo velkých cév s dlouhodobou systémovou farmakologickou léčbou např. hypertenze.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Porucha imunitního systému, např.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1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při imunosupresivní léčbě (steroidy, HIV apod.),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1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při protinádorové léčbě,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1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 transplantaci solidních orgánů a/nebo kostní dřeně,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Těžká obezita (BMI nad 40 kg/m2).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Farmakologicky léčený diabetes mellitus.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Chronické onemocnění ledvin vyžadující dočasnou nebo trvalou podporu/náhradu funkce ledvin (dialýza).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Onemocnění jater (primární nebo sekundární).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 rizikové skupiny patří osoba, která naplňuje alespoň jeden bod uvedený výše nebo pokud některý z bodů naplňuje jakákoliv osoba, která s ní žije ve společné domácnosti.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Tento dokument prosíme odevzdat při odjezdu na tábor!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851" w:top="851" w:left="85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heMix C5 Bold"/>
  <w:font w:name="TheMix C5 SemiLight"/>
  <w:font w:name="SKAUT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1418" w:right="0" w:firstLine="0.9999999999999432"/>
      <w:jc w:val="left"/>
      <w:rPr>
        <w:rFonts w:ascii="SKAUT Bold" w:cs="SKAUT Bold" w:eastAsia="SKAUT Bold" w:hAnsi="SKAUT Bold"/>
        <w:b w:val="0"/>
        <w:i w:val="0"/>
        <w:smallCaps w:val="1"/>
        <w:strike w:val="0"/>
        <w:color w:val="a6a6a6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a6a6a6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145415</wp:posOffset>
          </wp:positionH>
          <wp:positionV relativeFrom="margin">
            <wp:posOffset>-624839</wp:posOffset>
          </wp:positionV>
          <wp:extent cx="419100" cy="5765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802" l="16163" r="16000" t="12737"/>
                  <a:stretch>
                    <a:fillRect/>
                  </a:stretch>
                </pic:blipFill>
                <pic:spPr>
                  <a:xfrm>
                    <a:off x="0" y="0"/>
                    <a:ext cx="419100" cy="576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SKAUT Bold" w:cs="SKAUT Bold" w:eastAsia="SKAUT Bold" w:hAnsi="SKAUT Bold"/>
        <w:b w:val="0"/>
        <w:i w:val="0"/>
        <w:smallCaps w:val="1"/>
        <w:strike w:val="0"/>
        <w:color w:val="a6a6a6"/>
        <w:sz w:val="44"/>
        <w:szCs w:val="44"/>
        <w:u w:val="none"/>
        <w:shd w:fill="auto" w:val="clear"/>
        <w:vertAlign w:val="baseline"/>
        <w:rtl w:val="0"/>
      </w:rPr>
      <w:t xml:space="preserve">PROHLÁŠENÍ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1418" w:right="0" w:firstLine="0.9999999999999432"/>
      <w:jc w:val="left"/>
      <w:rPr>
        <w:rFonts w:ascii="TheMix C5 SemiLight" w:cs="TheMix C5 SemiLight" w:eastAsia="TheMix C5 SemiLight" w:hAnsi="TheMix C5 SemiLight"/>
        <w:b w:val="1"/>
        <w:i w:val="0"/>
        <w:smallCaps w:val="1"/>
        <w:strike w:val="0"/>
        <w:color w:val="a6a6a6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heMix C5 Bold" w:cs="TheMix C5 Bold" w:eastAsia="TheMix C5 Bold" w:hAnsi="TheMix C5 Bold"/>
        <w:b w:val="0"/>
        <w:i w:val="0"/>
        <w:smallCaps w:val="1"/>
        <w:strike w:val="0"/>
        <w:color w:val="a6a6a6"/>
        <w:sz w:val="26"/>
        <w:szCs w:val="26"/>
        <w:u w:val="none"/>
        <w:shd w:fill="auto" w:val="clear"/>
        <w:vertAlign w:val="baseline"/>
        <w:rtl w:val="0"/>
      </w:rPr>
      <w:t xml:space="preserve">O BEZINFEKČNOSTI ÚČASTNÍKA TÁBORA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